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C477" w14:textId="77777777" w:rsidR="004F022C" w:rsidRPr="00263FB2" w:rsidRDefault="004F022C" w:rsidP="00263FB2">
      <w:pPr>
        <w:pBdr>
          <w:top w:val="single" w:sz="6" w:space="1" w:color="auto"/>
        </w:pBdr>
        <w:spacing w:after="0" w:line="240" w:lineRule="auto"/>
        <w:jc w:val="center"/>
        <w:rPr>
          <w:rFonts w:ascii="Arial" w:eastAsia="Times New Roman" w:hAnsi="Arial" w:cs="Arial"/>
          <w:b/>
          <w:vanish/>
          <w:sz w:val="40"/>
          <w:szCs w:val="40"/>
        </w:rPr>
      </w:pPr>
      <w:r w:rsidRPr="00263FB2">
        <w:rPr>
          <w:rFonts w:ascii="Arial" w:eastAsia="Times New Roman" w:hAnsi="Arial" w:cs="Arial"/>
          <w:b/>
          <w:vanish/>
          <w:sz w:val="40"/>
          <w:szCs w:val="40"/>
        </w:rPr>
        <w:t>Bottom of Form</w:t>
      </w:r>
    </w:p>
    <w:p w14:paraId="496CB19E" w14:textId="59BDA8BE" w:rsidR="00935FB4" w:rsidRDefault="004F022C" w:rsidP="00263FB2">
      <w:pPr>
        <w:spacing w:after="0" w:line="240" w:lineRule="auto"/>
        <w:textAlignment w:val="top"/>
        <w:rPr>
          <w:rFonts w:ascii="Helvetica" w:eastAsia="Times New Roman" w:hAnsi="Helvetica" w:cs="Helvetica"/>
          <w:sz w:val="24"/>
          <w:szCs w:val="24"/>
        </w:rPr>
      </w:pPr>
      <w:r w:rsidRPr="00263FB2">
        <w:rPr>
          <w:rFonts w:ascii="Helvetica" w:eastAsia="Times New Roman" w:hAnsi="Helvetica" w:cs="Helvetica"/>
          <w:b/>
          <w:sz w:val="40"/>
          <w:szCs w:val="40"/>
        </w:rPr>
        <w:t>OFFICIAL RULES</w:t>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t xml:space="preserve">NO PURCHASE NECESSARY TO ENTER OR WIN. VOID WHERE PROHIBITED OR RESTRICTED BY LAW. </w:t>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t xml:space="preserve">1. PROMOTION DESCRIPTION: The </w:t>
      </w:r>
      <w:r w:rsidR="00A91070">
        <w:rPr>
          <w:rFonts w:ascii="Helvetica" w:eastAsia="Times New Roman" w:hAnsi="Helvetica" w:cs="Helvetica"/>
          <w:sz w:val="24"/>
          <w:szCs w:val="24"/>
        </w:rPr>
        <w:t xml:space="preserve">“Go Wild” PHOTO CONTEST </w:t>
      </w:r>
      <w:r w:rsidRPr="00193BF1">
        <w:rPr>
          <w:rFonts w:ascii="Helvetica" w:eastAsia="Times New Roman" w:hAnsi="Helvetica" w:cs="Helvetica"/>
          <w:sz w:val="24"/>
          <w:szCs w:val="24"/>
        </w:rPr>
        <w:t xml:space="preserve">begins </w:t>
      </w:r>
      <w:r w:rsidR="00A91070" w:rsidRPr="00193BF1">
        <w:rPr>
          <w:rFonts w:ascii="Helvetica" w:eastAsia="Times New Roman" w:hAnsi="Helvetica" w:cs="Helvetica"/>
          <w:sz w:val="24"/>
          <w:szCs w:val="24"/>
        </w:rPr>
        <w:t>on Ju</w:t>
      </w:r>
      <w:r w:rsidR="007C6B4C">
        <w:rPr>
          <w:rFonts w:ascii="Helvetica" w:eastAsia="Times New Roman" w:hAnsi="Helvetica" w:cs="Helvetica"/>
          <w:sz w:val="24"/>
          <w:szCs w:val="24"/>
        </w:rPr>
        <w:t>ly</w:t>
      </w:r>
      <w:r w:rsidR="00A91070" w:rsidRPr="00193BF1">
        <w:rPr>
          <w:rFonts w:ascii="Helvetica" w:eastAsia="Times New Roman" w:hAnsi="Helvetica" w:cs="Helvetica"/>
          <w:sz w:val="24"/>
          <w:szCs w:val="24"/>
        </w:rPr>
        <w:t xml:space="preserve"> 01</w:t>
      </w:r>
      <w:r w:rsidRPr="00193BF1">
        <w:rPr>
          <w:rFonts w:ascii="Helvetica" w:eastAsia="Times New Roman" w:hAnsi="Helvetica" w:cs="Helvetica"/>
          <w:sz w:val="24"/>
          <w:szCs w:val="24"/>
        </w:rPr>
        <w:t>, 20</w:t>
      </w:r>
      <w:r w:rsidR="007C6B4C">
        <w:rPr>
          <w:rFonts w:ascii="Helvetica" w:eastAsia="Times New Roman" w:hAnsi="Helvetica" w:cs="Helvetica"/>
          <w:sz w:val="24"/>
          <w:szCs w:val="24"/>
        </w:rPr>
        <w:t>20</w:t>
      </w:r>
      <w:r w:rsidR="00A91070" w:rsidRPr="00193BF1">
        <w:rPr>
          <w:rFonts w:ascii="Helvetica" w:eastAsia="Times New Roman" w:hAnsi="Helvetica" w:cs="Helvetica"/>
          <w:sz w:val="24"/>
          <w:szCs w:val="24"/>
        </w:rPr>
        <w:t xml:space="preserve"> at 12:00AM EDT and ends on Sept. </w:t>
      </w:r>
      <w:r w:rsidR="007C6B4C">
        <w:rPr>
          <w:rFonts w:ascii="Helvetica" w:eastAsia="Times New Roman" w:hAnsi="Helvetica" w:cs="Helvetica"/>
          <w:sz w:val="24"/>
          <w:szCs w:val="24"/>
        </w:rPr>
        <w:t>15</w:t>
      </w:r>
      <w:r w:rsidR="0080253D">
        <w:rPr>
          <w:rFonts w:ascii="Helvetica" w:eastAsia="Times New Roman" w:hAnsi="Helvetica" w:cs="Helvetica"/>
          <w:sz w:val="24"/>
          <w:szCs w:val="24"/>
        </w:rPr>
        <w:t>, 20</w:t>
      </w:r>
      <w:r w:rsidR="007C6B4C">
        <w:rPr>
          <w:rFonts w:ascii="Helvetica" w:eastAsia="Times New Roman" w:hAnsi="Helvetica" w:cs="Helvetica"/>
          <w:sz w:val="24"/>
          <w:szCs w:val="24"/>
        </w:rPr>
        <w:t>20</w:t>
      </w:r>
      <w:r w:rsidR="0080253D">
        <w:rPr>
          <w:rFonts w:ascii="Helvetica" w:eastAsia="Times New Roman" w:hAnsi="Helvetica" w:cs="Helvetica"/>
          <w:sz w:val="24"/>
          <w:szCs w:val="24"/>
        </w:rPr>
        <w:t xml:space="preserve"> at 11:50 PST</w:t>
      </w:r>
      <w:r w:rsidRPr="004F022C">
        <w:rPr>
          <w:rFonts w:ascii="Helvetica" w:eastAsia="Times New Roman" w:hAnsi="Helvetica" w:cs="Helvetica"/>
          <w:sz w:val="24"/>
          <w:szCs w:val="24"/>
        </w:rPr>
        <w:t xml:space="preserve"> (the \"Promotion Period\"). </w:t>
      </w:r>
      <w:r w:rsidRPr="004F022C">
        <w:rPr>
          <w:rFonts w:ascii="Helvetica" w:eastAsia="Times New Roman" w:hAnsi="Helvetica" w:cs="Helvetica"/>
          <w:sz w:val="24"/>
          <w:szCs w:val="24"/>
        </w:rPr>
        <w:br/>
      </w:r>
      <w:r w:rsidR="00A91070">
        <w:rPr>
          <w:rFonts w:ascii="Helvetica" w:eastAsia="Times New Roman" w:hAnsi="Helvetica" w:cs="Helvetica"/>
          <w:sz w:val="24"/>
          <w:szCs w:val="24"/>
        </w:rPr>
        <w:br/>
        <w:t xml:space="preserve">The </w:t>
      </w:r>
      <w:r w:rsidR="00263FB2">
        <w:rPr>
          <w:rFonts w:ascii="Helvetica" w:eastAsia="Times New Roman" w:hAnsi="Helvetica" w:cs="Helvetica"/>
          <w:sz w:val="24"/>
          <w:szCs w:val="24"/>
        </w:rPr>
        <w:t>S</w:t>
      </w:r>
      <w:r w:rsidR="00A91070">
        <w:rPr>
          <w:rFonts w:ascii="Helvetica" w:eastAsia="Times New Roman" w:hAnsi="Helvetica" w:cs="Helvetica"/>
          <w:sz w:val="24"/>
          <w:szCs w:val="24"/>
        </w:rPr>
        <w:t>ponsor of this Contest is the Fallbrook Land Conservancy</w:t>
      </w:r>
      <w:r w:rsidRPr="004F022C">
        <w:rPr>
          <w:rFonts w:ascii="Helvetica" w:eastAsia="Times New Roman" w:hAnsi="Helvetica" w:cs="Helvetica"/>
          <w:sz w:val="24"/>
          <w:szCs w:val="24"/>
        </w:rPr>
        <w:t>. By participating in the Contest, each Entrant unconditionally accepts and agrees to comply with and abide by these Official Rules and the decisions of Sponsor, which shall be final and binding in all respects. Sponsor is responsible for the collectio</w:t>
      </w:r>
      <w:r w:rsidR="00193BF1">
        <w:rPr>
          <w:rFonts w:ascii="Helvetica" w:eastAsia="Times New Roman" w:hAnsi="Helvetica" w:cs="Helvetica"/>
          <w:sz w:val="24"/>
          <w:szCs w:val="24"/>
        </w:rPr>
        <w:t>n, submission or processing of e</w:t>
      </w:r>
      <w:r w:rsidRPr="004F022C">
        <w:rPr>
          <w:rFonts w:ascii="Helvetica" w:eastAsia="Times New Roman" w:hAnsi="Helvetica" w:cs="Helvetica"/>
          <w:sz w:val="24"/>
          <w:szCs w:val="24"/>
        </w:rPr>
        <w:t>ntries and the overall administration of the Contest. Entrants should look solely to Sponsor with any questions, comments or problems related to the Contest. Sponsor m</w:t>
      </w:r>
      <w:r w:rsidR="00A91070">
        <w:rPr>
          <w:rFonts w:ascii="Helvetica" w:eastAsia="Times New Roman" w:hAnsi="Helvetica" w:cs="Helvetica"/>
          <w:sz w:val="24"/>
          <w:szCs w:val="24"/>
        </w:rPr>
        <w:t xml:space="preserve">ay be reached by email at </w:t>
      </w:r>
      <w:hyperlink r:id="rId5" w:history="1">
        <w:r w:rsidR="007C6B4C" w:rsidRPr="0059307D">
          <w:rPr>
            <w:rStyle w:val="Hyperlink"/>
            <w:rFonts w:ascii="Helvetica" w:eastAsia="Times New Roman" w:hAnsi="Helvetica" w:cs="Helvetica"/>
            <w:sz w:val="24"/>
            <w:szCs w:val="24"/>
          </w:rPr>
          <w:t>FLC@fallbrooklandconservancy.org</w:t>
        </w:r>
      </w:hyperlink>
      <w:r w:rsidR="00193BF1">
        <w:rPr>
          <w:rFonts w:ascii="Helvetica" w:eastAsia="Times New Roman" w:hAnsi="Helvetica" w:cs="Helvetica"/>
          <w:sz w:val="24"/>
          <w:szCs w:val="24"/>
        </w:rPr>
        <w:t xml:space="preserve"> </w:t>
      </w:r>
      <w:r w:rsidRPr="004F022C">
        <w:rPr>
          <w:rFonts w:ascii="Helvetica" w:eastAsia="Times New Roman" w:hAnsi="Helvetica" w:cs="Helvetica"/>
          <w:sz w:val="24"/>
          <w:szCs w:val="24"/>
        </w:rPr>
        <w:t xml:space="preserve">during the Promotion Period. </w:t>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t>2. GENERAL RULES</w:t>
      </w:r>
    </w:p>
    <w:p w14:paraId="69E6D090" w14:textId="718009D9" w:rsidR="008E64AC" w:rsidRDefault="004F022C" w:rsidP="004F022C">
      <w:pPr>
        <w:spacing w:after="0" w:line="240" w:lineRule="auto"/>
        <w:textAlignment w:val="top"/>
        <w:rPr>
          <w:rFonts w:ascii="Helvetica" w:eastAsia="Times New Roman" w:hAnsi="Helvetica" w:cs="Helvetica"/>
          <w:sz w:val="24"/>
          <w:szCs w:val="24"/>
        </w:rPr>
      </w:pPr>
      <w:r w:rsidRPr="004F022C">
        <w:rPr>
          <w:rFonts w:ascii="Helvetica" w:eastAsia="Times New Roman" w:hAnsi="Helvetica" w:cs="Helvetica"/>
          <w:sz w:val="24"/>
          <w:szCs w:val="24"/>
        </w:rPr>
        <w:br/>
        <w:t xml:space="preserve">By entering the </w:t>
      </w:r>
      <w:r w:rsidR="00A91070">
        <w:rPr>
          <w:rFonts w:ascii="Helvetica" w:eastAsia="Times New Roman" w:hAnsi="Helvetica" w:cs="Helvetica"/>
          <w:sz w:val="24"/>
          <w:szCs w:val="24"/>
        </w:rPr>
        <w:t>“Go Wild”</w:t>
      </w:r>
      <w:r w:rsidRPr="004F022C">
        <w:rPr>
          <w:rFonts w:ascii="Helvetica" w:eastAsia="Times New Roman" w:hAnsi="Helvetica" w:cs="Helvetica"/>
          <w:sz w:val="24"/>
          <w:szCs w:val="24"/>
        </w:rPr>
        <w:t xml:space="preserve"> </w:t>
      </w:r>
      <w:r w:rsidR="004C5270">
        <w:rPr>
          <w:rFonts w:ascii="Helvetica" w:eastAsia="Times New Roman" w:hAnsi="Helvetica" w:cs="Helvetica"/>
          <w:sz w:val="24"/>
          <w:szCs w:val="24"/>
        </w:rPr>
        <w:t xml:space="preserve">Photo </w:t>
      </w:r>
      <w:r w:rsidRPr="004F022C">
        <w:rPr>
          <w:rFonts w:ascii="Helvetica" w:eastAsia="Times New Roman" w:hAnsi="Helvetica" w:cs="Helvetica"/>
          <w:sz w:val="24"/>
          <w:szCs w:val="24"/>
        </w:rPr>
        <w:t xml:space="preserve">Contest, you hereby warrant that all information submitted by you is true, current and complete. </w:t>
      </w:r>
      <w:r w:rsidR="00935FB4" w:rsidRPr="0080253D">
        <w:rPr>
          <w:rFonts w:ascii="Helvetica" w:eastAsia="Times New Roman" w:hAnsi="Helvetica" w:cs="Helvetica"/>
          <w:sz w:val="24"/>
          <w:szCs w:val="24"/>
        </w:rPr>
        <w:t>FLC</w:t>
      </w:r>
      <w:r w:rsidRPr="004F022C">
        <w:rPr>
          <w:rFonts w:ascii="Helvetica" w:eastAsia="Times New Roman" w:hAnsi="Helvetica" w:cs="Helvetica"/>
          <w:sz w:val="24"/>
          <w:szCs w:val="24"/>
        </w:rPr>
        <w:t xml:space="preserve"> reserves the right to verify the eligibility of all participants. </w:t>
      </w:r>
      <w:r w:rsidRPr="004F022C">
        <w:rPr>
          <w:rFonts w:ascii="Helvetica" w:eastAsia="Times New Roman" w:hAnsi="Helvetica" w:cs="Helvetica"/>
          <w:sz w:val="24"/>
          <w:szCs w:val="24"/>
        </w:rPr>
        <w:br/>
        <w:t>By entering the Contest, you ac</w:t>
      </w:r>
      <w:r w:rsidR="00193BF1">
        <w:rPr>
          <w:rFonts w:ascii="Helvetica" w:eastAsia="Times New Roman" w:hAnsi="Helvetica" w:cs="Helvetica"/>
          <w:sz w:val="24"/>
          <w:szCs w:val="24"/>
        </w:rPr>
        <w:t>cept the “Official Rules</w:t>
      </w:r>
      <w:r w:rsidR="0080253D">
        <w:rPr>
          <w:rFonts w:ascii="Helvetica" w:eastAsia="Times New Roman" w:hAnsi="Helvetica" w:cs="Helvetica"/>
          <w:sz w:val="24"/>
          <w:szCs w:val="24"/>
        </w:rPr>
        <w:t>”</w:t>
      </w:r>
      <w:r w:rsidRPr="004F022C">
        <w:rPr>
          <w:rFonts w:ascii="Helvetica" w:eastAsia="Times New Roman" w:hAnsi="Helvetica" w:cs="Helvetica"/>
          <w:sz w:val="24"/>
          <w:szCs w:val="24"/>
        </w:rPr>
        <w:t>.</w:t>
      </w:r>
      <w:r w:rsidRPr="004F022C">
        <w:rPr>
          <w:rFonts w:ascii="Helvetica" w:eastAsia="Times New Roman" w:hAnsi="Helvetica" w:cs="Helvetica"/>
          <w:sz w:val="24"/>
          <w:szCs w:val="24"/>
        </w:rPr>
        <w:br/>
        <w:t>No purchase o</w:t>
      </w:r>
      <w:r w:rsidR="00935FB4">
        <w:rPr>
          <w:rFonts w:ascii="Helvetica" w:eastAsia="Times New Roman" w:hAnsi="Helvetica" w:cs="Helvetica"/>
          <w:sz w:val="24"/>
          <w:szCs w:val="24"/>
        </w:rPr>
        <w:t>r</w:t>
      </w:r>
      <w:r w:rsidRPr="004F022C">
        <w:rPr>
          <w:rFonts w:ascii="Helvetica" w:eastAsia="Times New Roman" w:hAnsi="Helvetica" w:cs="Helvetica"/>
          <w:sz w:val="24"/>
          <w:szCs w:val="24"/>
        </w:rPr>
        <w:t xml:space="preserve"> payment of any kind is required to enter or win the Contest. </w:t>
      </w:r>
      <w:r w:rsidRPr="004F022C">
        <w:rPr>
          <w:rFonts w:ascii="Helvetica" w:eastAsia="Times New Roman" w:hAnsi="Helvetica" w:cs="Helvetica"/>
          <w:sz w:val="24"/>
          <w:szCs w:val="24"/>
        </w:rPr>
        <w:br/>
        <w:t xml:space="preserve">The Contest will be administered by the Sponsor through </w:t>
      </w:r>
      <w:r w:rsidR="00193BF1">
        <w:rPr>
          <w:rFonts w:ascii="Helvetica" w:eastAsia="Times New Roman" w:hAnsi="Helvetica" w:cs="Helvetica"/>
          <w:sz w:val="24"/>
          <w:szCs w:val="24"/>
        </w:rPr>
        <w:t xml:space="preserve">the FLC </w:t>
      </w:r>
      <w:r w:rsidRPr="004F022C">
        <w:rPr>
          <w:rFonts w:ascii="Helvetica" w:eastAsia="Times New Roman" w:hAnsi="Helvetica" w:cs="Helvetica"/>
          <w:sz w:val="24"/>
          <w:szCs w:val="24"/>
        </w:rPr>
        <w:t xml:space="preserve">website </w:t>
      </w:r>
      <w:r w:rsidR="00A91070">
        <w:rPr>
          <w:rFonts w:ascii="Helvetica" w:eastAsia="Times New Roman" w:hAnsi="Helvetica" w:cs="Helvetica"/>
          <w:sz w:val="24"/>
          <w:szCs w:val="24"/>
        </w:rPr>
        <w:t>at fallbrooklandconservancy.org</w:t>
      </w:r>
      <w:r w:rsidR="0080253D">
        <w:rPr>
          <w:rFonts w:ascii="Helvetica" w:eastAsia="Times New Roman" w:hAnsi="Helvetica" w:cs="Helvetica"/>
          <w:sz w:val="24"/>
          <w:szCs w:val="24"/>
        </w:rPr>
        <w:t>.</w:t>
      </w:r>
      <w:r w:rsidRPr="004F022C">
        <w:rPr>
          <w:rFonts w:ascii="Helvetica" w:eastAsia="Times New Roman" w:hAnsi="Helvetica" w:cs="Helvetica"/>
          <w:sz w:val="24"/>
          <w:szCs w:val="24"/>
        </w:rPr>
        <w:br/>
        <w:t>The Sponsor does not provide the equipment or technical/communication infrastructure necessary to participate, create and submit an entry to the Contest.</w:t>
      </w:r>
      <w:r w:rsidRPr="004F022C">
        <w:rPr>
          <w:rFonts w:ascii="Helvetica" w:eastAsia="Times New Roman" w:hAnsi="Helvetica" w:cs="Helvetica"/>
          <w:sz w:val="24"/>
          <w:szCs w:val="24"/>
        </w:rPr>
        <w:br/>
      </w:r>
      <w:r w:rsidRPr="0080253D">
        <w:rPr>
          <w:rFonts w:ascii="Helvetica" w:eastAsia="Times New Roman" w:hAnsi="Helvetica" w:cs="Helvetica"/>
          <w:sz w:val="24"/>
          <w:szCs w:val="24"/>
        </w:rPr>
        <w:t>Entrants must not be an employee</w:t>
      </w:r>
      <w:r w:rsidR="00935FB4" w:rsidRPr="0080253D">
        <w:rPr>
          <w:rFonts w:ascii="Helvetica" w:eastAsia="Times New Roman" w:hAnsi="Helvetica" w:cs="Helvetica"/>
          <w:sz w:val="24"/>
          <w:szCs w:val="24"/>
        </w:rPr>
        <w:t xml:space="preserve"> or Board Member</w:t>
      </w:r>
      <w:r w:rsidRPr="0080253D">
        <w:rPr>
          <w:rFonts w:ascii="Helvetica" w:eastAsia="Times New Roman" w:hAnsi="Helvetica" w:cs="Helvetica"/>
          <w:sz w:val="24"/>
          <w:szCs w:val="24"/>
        </w:rPr>
        <w:t xml:space="preserve"> (or members of an employee’s</w:t>
      </w:r>
      <w:r w:rsidR="00935FB4" w:rsidRPr="0080253D">
        <w:rPr>
          <w:rFonts w:ascii="Helvetica" w:eastAsia="Times New Roman" w:hAnsi="Helvetica" w:cs="Helvetica"/>
          <w:sz w:val="24"/>
          <w:szCs w:val="24"/>
        </w:rPr>
        <w:t xml:space="preserve"> or Board Member’s</w:t>
      </w:r>
      <w:r w:rsidRPr="0080253D">
        <w:rPr>
          <w:rFonts w:ascii="Helvetica" w:eastAsia="Times New Roman" w:hAnsi="Helvetica" w:cs="Helvetica"/>
          <w:sz w:val="24"/>
          <w:szCs w:val="24"/>
        </w:rPr>
        <w:t xml:space="preserve"> nuclear family or household) of </w:t>
      </w:r>
      <w:r w:rsidR="00935FB4" w:rsidRPr="0080253D">
        <w:rPr>
          <w:rFonts w:ascii="Helvetica" w:eastAsia="Times New Roman" w:hAnsi="Helvetica" w:cs="Helvetica"/>
          <w:sz w:val="24"/>
          <w:szCs w:val="24"/>
        </w:rPr>
        <w:t>FLC</w:t>
      </w:r>
      <w:r w:rsidRPr="0080253D">
        <w:rPr>
          <w:rFonts w:ascii="Helvetica" w:eastAsia="Times New Roman" w:hAnsi="Helvetica" w:cs="Helvetica"/>
          <w:sz w:val="24"/>
          <w:szCs w:val="24"/>
        </w:rPr>
        <w:t xml:space="preserve"> or holding an offer for future employment with </w:t>
      </w:r>
      <w:r w:rsidR="00935FB4" w:rsidRPr="0080253D">
        <w:rPr>
          <w:rFonts w:ascii="Helvetica" w:eastAsia="Times New Roman" w:hAnsi="Helvetica" w:cs="Helvetica"/>
          <w:sz w:val="24"/>
          <w:szCs w:val="24"/>
        </w:rPr>
        <w:t>FLC</w:t>
      </w:r>
      <w:r w:rsidRPr="0080253D">
        <w:rPr>
          <w:rFonts w:ascii="Helvetica" w:eastAsia="Times New Roman" w:hAnsi="Helvetica" w:cs="Helvetica"/>
          <w:sz w:val="24"/>
          <w:szCs w:val="24"/>
        </w:rPr>
        <w:t xml:space="preserve">. </w:t>
      </w:r>
      <w:r w:rsidRPr="0080253D">
        <w:rPr>
          <w:rFonts w:ascii="Helvetica" w:eastAsia="Times New Roman" w:hAnsi="Helvetica" w:cs="Helvetica"/>
          <w:sz w:val="24"/>
          <w:szCs w:val="24"/>
        </w:rPr>
        <w:br/>
        <w:t>All entries must be submitted in English.</w:t>
      </w:r>
      <w:r w:rsidRPr="004F022C">
        <w:rPr>
          <w:rFonts w:ascii="Helvetica" w:eastAsia="Times New Roman" w:hAnsi="Helvetica" w:cs="Helvetica"/>
          <w:sz w:val="24"/>
          <w:szCs w:val="24"/>
        </w:rPr>
        <w:br/>
        <w:t>All entries must not: (a) violate the intellectual property rights of third parties; (b) be illegal under applicable national laws and international law; and (c) depict or incite hatred, defame, abuse, harass, stalk, threaten a specific person or social group, incite violence or conflict or otherwise violate the legal rights of third parties (including those of privacy and publicity).</w:t>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t>3. MATERIAL SPECIFICATIONS</w:t>
      </w:r>
      <w:r w:rsidRPr="004F022C">
        <w:rPr>
          <w:rFonts w:ascii="Helvetica" w:eastAsia="Times New Roman" w:hAnsi="Helvetica" w:cs="Helvetica"/>
          <w:sz w:val="24"/>
          <w:szCs w:val="24"/>
        </w:rPr>
        <w:br/>
        <w:t xml:space="preserve">The Contest shall consider only those submissions that fulfill the following requirements: </w:t>
      </w:r>
    </w:p>
    <w:p w14:paraId="56DC202B" w14:textId="77777777" w:rsidR="008E64AC" w:rsidRDefault="008E64AC" w:rsidP="004F022C">
      <w:pPr>
        <w:spacing w:after="0" w:line="240" w:lineRule="auto"/>
        <w:textAlignment w:val="top"/>
        <w:rPr>
          <w:rFonts w:ascii="Helvetica" w:eastAsia="Times New Roman" w:hAnsi="Helvetica" w:cs="Helvetica"/>
          <w:sz w:val="24"/>
          <w:szCs w:val="24"/>
        </w:rPr>
      </w:pPr>
    </w:p>
    <w:p w14:paraId="55CAF520" w14:textId="77777777" w:rsidR="008E64AC" w:rsidRPr="0080253D" w:rsidRDefault="008E64AC" w:rsidP="004F022C">
      <w:pPr>
        <w:spacing w:after="0" w:line="240" w:lineRule="auto"/>
        <w:textAlignment w:val="top"/>
        <w:rPr>
          <w:rFonts w:ascii="Helvetica" w:eastAsia="Times New Roman" w:hAnsi="Helvetica" w:cs="Helvetica"/>
          <w:sz w:val="24"/>
          <w:szCs w:val="24"/>
        </w:rPr>
      </w:pPr>
      <w:r w:rsidRPr="0080253D">
        <w:rPr>
          <w:rFonts w:ascii="Helvetica" w:eastAsia="Times New Roman" w:hAnsi="Helvetica" w:cs="Helvetica"/>
          <w:sz w:val="24"/>
          <w:szCs w:val="24"/>
        </w:rPr>
        <w:t>Photos shall be of any aspect or use of any preserve or property</w:t>
      </w:r>
      <w:r w:rsidR="00353948" w:rsidRPr="0080253D">
        <w:rPr>
          <w:rFonts w:ascii="Helvetica" w:eastAsia="Times New Roman" w:hAnsi="Helvetica" w:cs="Helvetica"/>
          <w:sz w:val="24"/>
          <w:szCs w:val="24"/>
        </w:rPr>
        <w:t xml:space="preserve"> that is</w:t>
      </w:r>
      <w:r w:rsidRPr="0080253D">
        <w:rPr>
          <w:rFonts w:ascii="Helvetica" w:eastAsia="Times New Roman" w:hAnsi="Helvetica" w:cs="Helvetica"/>
          <w:sz w:val="24"/>
          <w:szCs w:val="24"/>
        </w:rPr>
        <w:t xml:space="preserve"> owned or managed by FLC</w:t>
      </w:r>
      <w:r w:rsidR="00353948" w:rsidRPr="0080253D">
        <w:rPr>
          <w:rFonts w:ascii="Helvetica" w:eastAsia="Times New Roman" w:hAnsi="Helvetica" w:cs="Helvetica"/>
          <w:sz w:val="24"/>
          <w:szCs w:val="24"/>
        </w:rPr>
        <w:t xml:space="preserve"> and is </w:t>
      </w:r>
      <w:r w:rsidR="00353948" w:rsidRPr="00263FB2">
        <w:rPr>
          <w:rFonts w:ascii="Helvetica" w:eastAsia="Times New Roman" w:hAnsi="Helvetica" w:cs="Helvetica"/>
          <w:sz w:val="24"/>
          <w:szCs w:val="24"/>
          <w:u w:val="single"/>
        </w:rPr>
        <w:t>accessible to the public</w:t>
      </w:r>
      <w:r w:rsidRPr="0080253D">
        <w:rPr>
          <w:rFonts w:ascii="Helvetica" w:eastAsia="Times New Roman" w:hAnsi="Helvetica" w:cs="Helvetica"/>
          <w:sz w:val="24"/>
          <w:szCs w:val="24"/>
        </w:rPr>
        <w:t>.</w:t>
      </w:r>
    </w:p>
    <w:p w14:paraId="662AAEDB" w14:textId="77777777" w:rsidR="008E64AC" w:rsidRPr="008E64AC" w:rsidRDefault="008E64AC" w:rsidP="004F022C">
      <w:pPr>
        <w:spacing w:after="0" w:line="240" w:lineRule="auto"/>
        <w:textAlignment w:val="top"/>
        <w:rPr>
          <w:rFonts w:ascii="Helvetica" w:eastAsia="Times New Roman" w:hAnsi="Helvetica" w:cs="Helvetica"/>
          <w:sz w:val="24"/>
          <w:szCs w:val="24"/>
          <w:highlight w:val="yellow"/>
        </w:rPr>
      </w:pPr>
    </w:p>
    <w:p w14:paraId="0E82E66C" w14:textId="00B80D4C" w:rsidR="008E64AC" w:rsidRDefault="008E64AC" w:rsidP="004F022C">
      <w:pPr>
        <w:spacing w:after="0" w:line="240" w:lineRule="auto"/>
        <w:textAlignment w:val="top"/>
        <w:rPr>
          <w:rFonts w:ascii="Helvetica" w:eastAsia="Times New Roman" w:hAnsi="Helvetica" w:cs="Helvetica"/>
          <w:sz w:val="24"/>
          <w:szCs w:val="24"/>
        </w:rPr>
      </w:pPr>
      <w:r w:rsidRPr="0080253D">
        <w:rPr>
          <w:rFonts w:ascii="Helvetica" w:eastAsia="Times New Roman" w:hAnsi="Helvetica" w:cs="Helvetica"/>
          <w:sz w:val="24"/>
          <w:szCs w:val="24"/>
        </w:rPr>
        <w:t>Categories are:</w:t>
      </w:r>
      <w:r w:rsidR="009B52F2">
        <w:rPr>
          <w:rFonts w:ascii="Helvetica" w:eastAsia="Times New Roman" w:hAnsi="Helvetica" w:cs="Helvetica"/>
          <w:sz w:val="24"/>
          <w:szCs w:val="24"/>
        </w:rPr>
        <w:t xml:space="preserve"> Habitat, Birds, Scenic, Family</w:t>
      </w:r>
      <w:r w:rsidR="007C6B4C">
        <w:rPr>
          <w:rFonts w:ascii="Helvetica" w:eastAsia="Times New Roman" w:hAnsi="Helvetica" w:cs="Helvetica"/>
          <w:sz w:val="24"/>
          <w:szCs w:val="24"/>
        </w:rPr>
        <w:t>, Dogs, Plants, and Animals</w:t>
      </w:r>
      <w:r w:rsidR="009B52F2">
        <w:rPr>
          <w:rFonts w:ascii="Helvetica" w:eastAsia="Times New Roman" w:hAnsi="Helvetica" w:cs="Helvetica"/>
          <w:sz w:val="24"/>
          <w:szCs w:val="24"/>
        </w:rPr>
        <w:t xml:space="preserve">. </w:t>
      </w:r>
    </w:p>
    <w:p w14:paraId="4ECE6F10" w14:textId="07A1281F" w:rsidR="00935FB4" w:rsidRDefault="004F022C" w:rsidP="004F022C">
      <w:pPr>
        <w:spacing w:after="0" w:line="240" w:lineRule="auto"/>
        <w:textAlignment w:val="top"/>
        <w:rPr>
          <w:rFonts w:ascii="Helvetica" w:eastAsia="Times New Roman" w:hAnsi="Helvetica" w:cs="Helvetica"/>
          <w:sz w:val="24"/>
          <w:szCs w:val="24"/>
        </w:rPr>
      </w:pPr>
      <w:r w:rsidRPr="004F022C">
        <w:rPr>
          <w:rFonts w:ascii="Helvetica" w:eastAsia="Times New Roman" w:hAnsi="Helvetica" w:cs="Helvetica"/>
          <w:sz w:val="24"/>
          <w:szCs w:val="24"/>
        </w:rPr>
        <w:lastRenderedPageBreak/>
        <w:br/>
      </w:r>
      <w:r w:rsidR="009B52F2" w:rsidRPr="0080253D">
        <w:rPr>
          <w:rFonts w:ascii="Helvetica" w:eastAsia="Times New Roman" w:hAnsi="Helvetica" w:cs="Helvetica"/>
          <w:sz w:val="24"/>
          <w:szCs w:val="24"/>
        </w:rPr>
        <w:t xml:space="preserve">A maximum 10 entries </w:t>
      </w:r>
      <w:r w:rsidR="00263FB2" w:rsidRPr="00263FB2">
        <w:rPr>
          <w:rFonts w:ascii="Helvetica" w:eastAsia="Times New Roman" w:hAnsi="Helvetica" w:cs="Helvetica"/>
          <w:b/>
          <w:sz w:val="24"/>
          <w:szCs w:val="24"/>
        </w:rPr>
        <w:t>total</w:t>
      </w:r>
      <w:r w:rsidR="00263FB2">
        <w:rPr>
          <w:rFonts w:ascii="Helvetica" w:eastAsia="Times New Roman" w:hAnsi="Helvetica" w:cs="Helvetica"/>
          <w:sz w:val="24"/>
          <w:szCs w:val="24"/>
        </w:rPr>
        <w:t xml:space="preserve"> (</w:t>
      </w:r>
      <w:r w:rsidR="004C5270">
        <w:rPr>
          <w:rFonts w:ascii="Helvetica" w:eastAsia="Times New Roman" w:hAnsi="Helvetica" w:cs="Helvetica"/>
          <w:sz w:val="24"/>
          <w:szCs w:val="24"/>
        </w:rPr>
        <w:t>in one or more categories</w:t>
      </w:r>
      <w:r w:rsidR="00263FB2">
        <w:rPr>
          <w:rFonts w:ascii="Helvetica" w:eastAsia="Times New Roman" w:hAnsi="Helvetica" w:cs="Helvetica"/>
          <w:sz w:val="24"/>
          <w:szCs w:val="24"/>
        </w:rPr>
        <w:t>)</w:t>
      </w:r>
      <w:r w:rsidR="004C5270">
        <w:rPr>
          <w:rFonts w:ascii="Helvetica" w:eastAsia="Times New Roman" w:hAnsi="Helvetica" w:cs="Helvetica"/>
          <w:sz w:val="24"/>
          <w:szCs w:val="24"/>
        </w:rPr>
        <w:t xml:space="preserve"> </w:t>
      </w:r>
      <w:r w:rsidRPr="0080253D">
        <w:rPr>
          <w:rFonts w:ascii="Helvetica" w:eastAsia="Times New Roman" w:hAnsi="Helvetica" w:cs="Helvetica"/>
          <w:sz w:val="24"/>
          <w:szCs w:val="24"/>
        </w:rPr>
        <w:t>may be submitted by a photographer.</w:t>
      </w:r>
      <w:r w:rsidRPr="004F022C">
        <w:rPr>
          <w:rFonts w:ascii="Helvetica" w:eastAsia="Times New Roman" w:hAnsi="Helvetica" w:cs="Helvetica"/>
          <w:sz w:val="24"/>
          <w:szCs w:val="24"/>
        </w:rPr>
        <w:br/>
        <w:t xml:space="preserve">To enter the contest – </w:t>
      </w:r>
      <w:r w:rsidR="007C6B4C">
        <w:rPr>
          <w:rFonts w:ascii="Helvetica" w:eastAsia="Times New Roman" w:hAnsi="Helvetica" w:cs="Helvetica"/>
          <w:sz w:val="24"/>
          <w:szCs w:val="24"/>
        </w:rPr>
        <w:t xml:space="preserve">please email directly to </w:t>
      </w:r>
      <w:hyperlink r:id="rId6" w:history="1">
        <w:r w:rsidR="007C6B4C" w:rsidRPr="0059307D">
          <w:rPr>
            <w:rStyle w:val="Hyperlink"/>
            <w:rFonts w:ascii="Helvetica" w:eastAsia="Times New Roman" w:hAnsi="Helvetica" w:cs="Helvetica"/>
            <w:sz w:val="24"/>
            <w:szCs w:val="24"/>
          </w:rPr>
          <w:t>FLC@fallbrooklandconservancy.org</w:t>
        </w:r>
      </w:hyperlink>
      <w:r w:rsidR="007C6B4C">
        <w:rPr>
          <w:rFonts w:ascii="Helvetica" w:eastAsia="Times New Roman" w:hAnsi="Helvetica" w:cs="Helvetica"/>
          <w:sz w:val="24"/>
          <w:szCs w:val="24"/>
        </w:rPr>
        <w:t xml:space="preserve">.  </w:t>
      </w:r>
      <w:r w:rsidRPr="004F022C">
        <w:rPr>
          <w:rFonts w:ascii="Helvetica" w:eastAsia="Times New Roman" w:hAnsi="Helvetica" w:cs="Helvetica"/>
          <w:sz w:val="24"/>
          <w:szCs w:val="24"/>
        </w:rPr>
        <w:t>Photos must be submitted with a title/description and location.</w:t>
      </w:r>
    </w:p>
    <w:p w14:paraId="60878AA2" w14:textId="77777777" w:rsidR="00935FB4" w:rsidRDefault="004F022C" w:rsidP="004F022C">
      <w:pPr>
        <w:spacing w:after="0" w:line="240" w:lineRule="auto"/>
        <w:textAlignment w:val="top"/>
        <w:rPr>
          <w:rFonts w:ascii="Helvetica" w:eastAsia="Times New Roman" w:hAnsi="Helvetica" w:cs="Helvetica"/>
          <w:sz w:val="24"/>
          <w:szCs w:val="24"/>
        </w:rPr>
      </w:pPr>
      <w:r w:rsidRPr="004F022C">
        <w:rPr>
          <w:rFonts w:ascii="Helvetica" w:eastAsia="Times New Roman" w:hAnsi="Helvetica" w:cs="Helvetica"/>
          <w:sz w:val="24"/>
          <w:szCs w:val="24"/>
        </w:rPr>
        <w:br/>
      </w:r>
      <w:r w:rsidRPr="0080253D">
        <w:rPr>
          <w:rFonts w:ascii="Helvetica" w:eastAsia="Times New Roman" w:hAnsi="Helvetica" w:cs="Helvetica"/>
          <w:sz w:val="24"/>
          <w:szCs w:val="24"/>
        </w:rPr>
        <w:t>Entries will onl</w:t>
      </w:r>
      <w:r w:rsidR="00EC1336">
        <w:rPr>
          <w:rFonts w:ascii="Helvetica" w:eastAsia="Times New Roman" w:hAnsi="Helvetica" w:cs="Helvetica"/>
          <w:sz w:val="24"/>
          <w:szCs w:val="24"/>
        </w:rPr>
        <w:t xml:space="preserve">y be accepted in digital format.  No photo shop allowed.  Brightness/contrast/saturation adjustments are ok.  </w:t>
      </w:r>
    </w:p>
    <w:p w14:paraId="4ADE502D" w14:textId="77777777" w:rsidR="00935FB4" w:rsidRDefault="004F022C" w:rsidP="004F022C">
      <w:pPr>
        <w:spacing w:after="0" w:line="240" w:lineRule="auto"/>
        <w:textAlignment w:val="top"/>
        <w:rPr>
          <w:rFonts w:ascii="Helvetica" w:eastAsia="Times New Roman" w:hAnsi="Helvetica" w:cs="Helvetica"/>
          <w:sz w:val="24"/>
          <w:szCs w:val="24"/>
        </w:rPr>
      </w:pPr>
      <w:r w:rsidRPr="004F022C">
        <w:rPr>
          <w:rFonts w:ascii="Helvetica" w:eastAsia="Times New Roman" w:hAnsi="Helvetica" w:cs="Helvetica"/>
          <w:sz w:val="24"/>
          <w:szCs w:val="24"/>
        </w:rPr>
        <w:br/>
      </w:r>
      <w:r w:rsidRPr="0080253D">
        <w:rPr>
          <w:rFonts w:ascii="Helvetica" w:eastAsia="Times New Roman" w:hAnsi="Helvetica" w:cs="Helvetica"/>
          <w:sz w:val="24"/>
          <w:szCs w:val="24"/>
        </w:rPr>
        <w:t>Image files must be in .jpg format</w:t>
      </w:r>
      <w:r w:rsidR="00263FB2">
        <w:rPr>
          <w:rFonts w:ascii="Helvetica" w:eastAsia="Times New Roman" w:hAnsi="Helvetica" w:cs="Helvetica"/>
          <w:sz w:val="24"/>
          <w:szCs w:val="24"/>
        </w:rPr>
        <w:t>.</w:t>
      </w:r>
    </w:p>
    <w:p w14:paraId="4DB6BAB2" w14:textId="58E7BF13" w:rsidR="00935FB4" w:rsidRDefault="004F022C" w:rsidP="004F022C">
      <w:pPr>
        <w:spacing w:after="0" w:line="240" w:lineRule="auto"/>
        <w:textAlignment w:val="top"/>
        <w:rPr>
          <w:rFonts w:ascii="Helvetica" w:eastAsia="Times New Roman" w:hAnsi="Helvetica" w:cs="Helvetica"/>
          <w:sz w:val="24"/>
          <w:szCs w:val="24"/>
        </w:rPr>
      </w:pPr>
      <w:r w:rsidRPr="004F022C">
        <w:rPr>
          <w:rFonts w:ascii="Helvetica" w:eastAsia="Times New Roman" w:hAnsi="Helvetica" w:cs="Helvetica"/>
          <w:sz w:val="24"/>
          <w:szCs w:val="24"/>
        </w:rPr>
        <w:br/>
        <w:t>Photos should neither violate the rights of a third party, nor contain offensive content.</w:t>
      </w:r>
      <w:r w:rsidRPr="004F022C">
        <w:rPr>
          <w:rFonts w:ascii="Helvetica" w:eastAsia="Times New Roman" w:hAnsi="Helvetica" w:cs="Helvetica"/>
          <w:sz w:val="24"/>
          <w:szCs w:val="24"/>
        </w:rPr>
        <w:br/>
      </w:r>
      <w:r w:rsidR="00263FB2">
        <w:rPr>
          <w:rFonts w:ascii="Helvetica" w:eastAsia="Times New Roman" w:hAnsi="Helvetica" w:cs="Helvetica"/>
          <w:sz w:val="24"/>
          <w:szCs w:val="24"/>
        </w:rPr>
        <w:t>Images must not be watermarked.</w:t>
      </w:r>
      <w:r w:rsidRPr="004F022C">
        <w:rPr>
          <w:rFonts w:ascii="Helvetica" w:eastAsia="Times New Roman" w:hAnsi="Helvetica" w:cs="Helvetica"/>
          <w:sz w:val="24"/>
          <w:szCs w:val="24"/>
        </w:rPr>
        <w:br/>
        <w:t xml:space="preserve">Photos must be sent by </w:t>
      </w:r>
      <w:r w:rsidR="001001B6" w:rsidRPr="001001B6">
        <w:rPr>
          <w:rFonts w:ascii="Helvetica" w:eastAsia="Times New Roman" w:hAnsi="Helvetica" w:cs="Helvetica"/>
          <w:sz w:val="24"/>
          <w:szCs w:val="24"/>
        </w:rPr>
        <w:t>11:50 PST</w:t>
      </w:r>
      <w:r w:rsidR="004C5270">
        <w:rPr>
          <w:rFonts w:ascii="Helvetica" w:eastAsia="Times New Roman" w:hAnsi="Helvetica" w:cs="Helvetica"/>
          <w:sz w:val="24"/>
          <w:szCs w:val="24"/>
        </w:rPr>
        <w:t xml:space="preserve"> on </w:t>
      </w:r>
      <w:r w:rsidR="009B52F2" w:rsidRPr="001001B6">
        <w:rPr>
          <w:rFonts w:ascii="Helvetica" w:eastAsia="Times New Roman" w:hAnsi="Helvetica" w:cs="Helvetica"/>
          <w:sz w:val="24"/>
          <w:szCs w:val="24"/>
        </w:rPr>
        <w:t xml:space="preserve">Sept. </w:t>
      </w:r>
      <w:r w:rsidR="007C6B4C">
        <w:rPr>
          <w:rFonts w:ascii="Helvetica" w:eastAsia="Times New Roman" w:hAnsi="Helvetica" w:cs="Helvetica"/>
          <w:sz w:val="24"/>
          <w:szCs w:val="24"/>
        </w:rPr>
        <w:t>15</w:t>
      </w:r>
      <w:r w:rsidR="009B52F2" w:rsidRPr="001001B6">
        <w:rPr>
          <w:rFonts w:ascii="Helvetica" w:eastAsia="Times New Roman" w:hAnsi="Helvetica" w:cs="Helvetica"/>
          <w:sz w:val="24"/>
          <w:szCs w:val="24"/>
        </w:rPr>
        <w:t xml:space="preserve">, </w:t>
      </w:r>
      <w:r w:rsidRPr="001001B6">
        <w:rPr>
          <w:rFonts w:ascii="Helvetica" w:eastAsia="Times New Roman" w:hAnsi="Helvetica" w:cs="Helvetica"/>
          <w:sz w:val="24"/>
          <w:szCs w:val="24"/>
        </w:rPr>
        <w:t>20</w:t>
      </w:r>
      <w:r w:rsidR="007C6B4C">
        <w:rPr>
          <w:rFonts w:ascii="Helvetica" w:eastAsia="Times New Roman" w:hAnsi="Helvetica" w:cs="Helvetica"/>
          <w:sz w:val="24"/>
          <w:szCs w:val="24"/>
        </w:rPr>
        <w:t>20</w:t>
      </w:r>
      <w:r w:rsidRPr="001001B6">
        <w:rPr>
          <w:rFonts w:ascii="Helvetica" w:eastAsia="Times New Roman" w:hAnsi="Helvetica" w:cs="Helvetica"/>
          <w:sz w:val="24"/>
          <w:szCs w:val="24"/>
        </w:rPr>
        <w:t>.</w:t>
      </w:r>
      <w:r w:rsidRPr="004F022C">
        <w:rPr>
          <w:rFonts w:ascii="Helvetica" w:eastAsia="Times New Roman" w:hAnsi="Helvetica" w:cs="Helvetica"/>
          <w:sz w:val="24"/>
          <w:szCs w:val="24"/>
        </w:rPr>
        <w:br/>
        <w:t>The organizers have the right to exclude photos if they do not conform to the above conditions.</w:t>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t>4. SELECTION AND PRIZES</w:t>
      </w:r>
    </w:p>
    <w:p w14:paraId="76250B2A" w14:textId="41B8D410" w:rsidR="00DC2018" w:rsidRDefault="004F022C" w:rsidP="004F022C">
      <w:pPr>
        <w:spacing w:after="0" w:line="240" w:lineRule="auto"/>
        <w:textAlignment w:val="top"/>
        <w:rPr>
          <w:rFonts w:ascii="Helvetica" w:eastAsia="Times New Roman" w:hAnsi="Helvetica" w:cs="Helvetica"/>
          <w:sz w:val="24"/>
          <w:szCs w:val="24"/>
        </w:rPr>
      </w:pPr>
      <w:r w:rsidRPr="004F022C">
        <w:rPr>
          <w:rFonts w:ascii="Helvetica" w:eastAsia="Times New Roman" w:hAnsi="Helvetica" w:cs="Helvetica"/>
          <w:sz w:val="24"/>
          <w:szCs w:val="24"/>
        </w:rPr>
        <w:t>The selection of winners will be made by a selection commi</w:t>
      </w:r>
      <w:r w:rsidR="001001B6">
        <w:rPr>
          <w:rFonts w:ascii="Helvetica" w:eastAsia="Times New Roman" w:hAnsi="Helvetica" w:cs="Helvetica"/>
          <w:sz w:val="24"/>
          <w:szCs w:val="24"/>
        </w:rPr>
        <w:t xml:space="preserve">ttee determined by the Sponsor. </w:t>
      </w:r>
      <w:r w:rsidRPr="004F022C">
        <w:rPr>
          <w:rFonts w:ascii="Helvetica" w:eastAsia="Times New Roman" w:hAnsi="Helvetica" w:cs="Helvetica"/>
          <w:sz w:val="24"/>
          <w:szCs w:val="24"/>
        </w:rPr>
        <w:t>Decisions of the selection committee are final and without appeal.</w:t>
      </w:r>
      <w:r w:rsidRPr="004F022C">
        <w:rPr>
          <w:rFonts w:ascii="Helvetica" w:eastAsia="Times New Roman" w:hAnsi="Helvetica" w:cs="Helvetica"/>
          <w:sz w:val="24"/>
          <w:szCs w:val="24"/>
        </w:rPr>
        <w:br/>
        <w:t>The dec</w:t>
      </w:r>
      <w:r w:rsidR="001001B6">
        <w:rPr>
          <w:rFonts w:ascii="Helvetica" w:eastAsia="Times New Roman" w:hAnsi="Helvetica" w:cs="Helvetica"/>
          <w:sz w:val="24"/>
          <w:szCs w:val="24"/>
        </w:rPr>
        <w:t xml:space="preserve">ision of winners will be made </w:t>
      </w:r>
      <w:r w:rsidRPr="004F022C">
        <w:rPr>
          <w:rFonts w:ascii="Helvetica" w:eastAsia="Times New Roman" w:hAnsi="Helvetica" w:cs="Helvetica"/>
          <w:sz w:val="24"/>
          <w:szCs w:val="24"/>
        </w:rPr>
        <w:t>after the Promotion Period by Sponsor or its designated representati</w:t>
      </w:r>
      <w:r w:rsidR="001001B6">
        <w:rPr>
          <w:rFonts w:ascii="Helvetica" w:eastAsia="Times New Roman" w:hAnsi="Helvetica" w:cs="Helvetica"/>
          <w:sz w:val="24"/>
          <w:szCs w:val="24"/>
        </w:rPr>
        <w:t>ves, whose decisions are final.</w:t>
      </w:r>
      <w:r w:rsidRPr="004F022C">
        <w:rPr>
          <w:rFonts w:ascii="Helvetica" w:eastAsia="Times New Roman" w:hAnsi="Helvetica" w:cs="Helvetica"/>
          <w:sz w:val="24"/>
          <w:szCs w:val="24"/>
        </w:rPr>
        <w:br/>
        <w:t xml:space="preserve">Winners will be notified by </w:t>
      </w:r>
      <w:r w:rsidR="001001B6">
        <w:rPr>
          <w:rFonts w:ascii="Helvetica" w:eastAsia="Times New Roman" w:hAnsi="Helvetica" w:cs="Helvetica"/>
          <w:sz w:val="24"/>
          <w:szCs w:val="24"/>
        </w:rPr>
        <w:t xml:space="preserve">email </w:t>
      </w:r>
      <w:r w:rsidRPr="004F022C">
        <w:rPr>
          <w:rFonts w:ascii="Helvetica" w:eastAsia="Times New Roman" w:hAnsi="Helvetica" w:cs="Helvetica"/>
          <w:sz w:val="24"/>
          <w:szCs w:val="24"/>
        </w:rPr>
        <w:t xml:space="preserve">approximately by </w:t>
      </w:r>
      <w:r w:rsidR="001001B6">
        <w:rPr>
          <w:rFonts w:ascii="Helvetica" w:eastAsia="Times New Roman" w:hAnsi="Helvetica" w:cs="Helvetica"/>
          <w:sz w:val="24"/>
          <w:szCs w:val="24"/>
        </w:rPr>
        <w:t xml:space="preserve">the week of Oct. </w:t>
      </w:r>
      <w:r w:rsidR="008B7C95">
        <w:rPr>
          <w:rFonts w:ascii="Helvetica" w:eastAsia="Times New Roman" w:hAnsi="Helvetica" w:cs="Helvetica"/>
          <w:sz w:val="24"/>
          <w:szCs w:val="24"/>
        </w:rPr>
        <w:t>11</w:t>
      </w:r>
      <w:r w:rsidR="00263FB2">
        <w:rPr>
          <w:rFonts w:ascii="Helvetica" w:eastAsia="Times New Roman" w:hAnsi="Helvetica" w:cs="Helvetica"/>
          <w:sz w:val="24"/>
          <w:szCs w:val="24"/>
        </w:rPr>
        <w:t xml:space="preserve">. </w:t>
      </w:r>
      <w:r w:rsidRPr="004F022C">
        <w:rPr>
          <w:rFonts w:ascii="Helvetica" w:eastAsia="Times New Roman" w:hAnsi="Helvetica" w:cs="Helvetica"/>
          <w:sz w:val="24"/>
          <w:szCs w:val="24"/>
        </w:rPr>
        <w:t xml:space="preserve"> Sponsor is not responsible for any delay or failure to receive notification for any reason, including inactive email account(s), technical difficulties associated therewith, or Winner’s failure to adequately monitor any email account.</w:t>
      </w:r>
      <w:r w:rsidRPr="004F022C">
        <w:rPr>
          <w:rFonts w:ascii="Helvetica" w:eastAsia="Times New Roman" w:hAnsi="Helvetica" w:cs="Helvetica"/>
          <w:sz w:val="24"/>
          <w:szCs w:val="24"/>
        </w:rPr>
        <w:br/>
        <w:t>The winners of Contest to be determined by the selection com</w:t>
      </w:r>
      <w:r w:rsidR="001001B6">
        <w:rPr>
          <w:rFonts w:ascii="Helvetica" w:eastAsia="Times New Roman" w:hAnsi="Helvetica" w:cs="Helvetica"/>
          <w:sz w:val="24"/>
          <w:szCs w:val="24"/>
        </w:rPr>
        <w:t>mittee will be announced on our Facebook and Instagram pages and at</w:t>
      </w:r>
      <w:r w:rsidR="008E64AC" w:rsidRPr="004F022C">
        <w:rPr>
          <w:rFonts w:ascii="Helvetica" w:eastAsia="Times New Roman" w:hAnsi="Helvetica" w:cs="Helvetica"/>
          <w:sz w:val="24"/>
          <w:szCs w:val="24"/>
        </w:rPr>
        <w:t xml:space="preserve"> </w:t>
      </w:r>
      <w:r w:rsidR="001001B6">
        <w:rPr>
          <w:rFonts w:ascii="Helvetica" w:eastAsia="Times New Roman" w:hAnsi="Helvetica" w:cs="Helvetica"/>
          <w:sz w:val="24"/>
          <w:szCs w:val="24"/>
        </w:rPr>
        <w:t xml:space="preserve">our Stagecoach Sunday event on Oct. </w:t>
      </w:r>
      <w:r w:rsidR="008B7C95">
        <w:rPr>
          <w:rFonts w:ascii="Helvetica" w:eastAsia="Times New Roman" w:hAnsi="Helvetica" w:cs="Helvetica"/>
          <w:sz w:val="24"/>
          <w:szCs w:val="24"/>
        </w:rPr>
        <w:t>4</w:t>
      </w:r>
      <w:r w:rsidR="001001B6">
        <w:rPr>
          <w:rFonts w:ascii="Helvetica" w:eastAsia="Times New Roman" w:hAnsi="Helvetica" w:cs="Helvetica"/>
          <w:sz w:val="24"/>
          <w:szCs w:val="24"/>
        </w:rPr>
        <w:t>.</w:t>
      </w:r>
      <w:r w:rsidRPr="004F022C">
        <w:rPr>
          <w:rFonts w:ascii="Helvetica" w:eastAsia="Times New Roman" w:hAnsi="Helvetica" w:cs="Helvetica"/>
          <w:sz w:val="24"/>
          <w:szCs w:val="24"/>
        </w:rPr>
        <w:t xml:space="preserve"> The Sponsor will notify the winners via </w:t>
      </w:r>
      <w:r w:rsidRPr="001001B6">
        <w:rPr>
          <w:rFonts w:ascii="Helvetica" w:eastAsia="Times New Roman" w:hAnsi="Helvetica" w:cs="Helvetica"/>
          <w:sz w:val="24"/>
          <w:szCs w:val="24"/>
        </w:rPr>
        <w:t>email</w:t>
      </w:r>
      <w:r w:rsidRPr="004F022C">
        <w:rPr>
          <w:rFonts w:ascii="Helvetica" w:eastAsia="Times New Roman" w:hAnsi="Helvetica" w:cs="Helvetica"/>
          <w:sz w:val="24"/>
          <w:szCs w:val="24"/>
        </w:rPr>
        <w:t xml:space="preserve"> prior to the announcement.</w:t>
      </w:r>
      <w:r w:rsidRPr="004F022C">
        <w:rPr>
          <w:rFonts w:ascii="Helvetica" w:eastAsia="Times New Roman" w:hAnsi="Helvetica" w:cs="Helvetica"/>
          <w:sz w:val="24"/>
          <w:szCs w:val="24"/>
        </w:rPr>
        <w:br/>
        <w:t>Each of the</w:t>
      </w:r>
      <w:r w:rsidR="004C5270">
        <w:rPr>
          <w:rFonts w:ascii="Helvetica" w:eastAsia="Times New Roman" w:hAnsi="Helvetica" w:cs="Helvetica"/>
          <w:sz w:val="24"/>
          <w:szCs w:val="24"/>
        </w:rPr>
        <w:t>se</w:t>
      </w:r>
      <w:r w:rsidRPr="004F022C">
        <w:rPr>
          <w:rFonts w:ascii="Helvetica" w:eastAsia="Times New Roman" w:hAnsi="Helvetica" w:cs="Helvetica"/>
          <w:sz w:val="24"/>
          <w:szCs w:val="24"/>
        </w:rPr>
        <w:t xml:space="preserve"> winners will receive prizes</w:t>
      </w:r>
      <w:r w:rsidR="00263FB2">
        <w:rPr>
          <w:rFonts w:ascii="Helvetica" w:eastAsia="Times New Roman" w:hAnsi="Helvetica" w:cs="Helvetica"/>
          <w:sz w:val="24"/>
          <w:szCs w:val="24"/>
        </w:rPr>
        <w:t xml:space="preserve"> to be announced.</w:t>
      </w:r>
      <w:r w:rsidRPr="004F022C">
        <w:rPr>
          <w:rFonts w:ascii="Helvetica" w:eastAsia="Times New Roman" w:hAnsi="Helvetica" w:cs="Helvetica"/>
          <w:sz w:val="24"/>
          <w:szCs w:val="24"/>
        </w:rPr>
        <w:t xml:space="preserve"> </w:t>
      </w:r>
      <w:r w:rsidRPr="004F022C">
        <w:rPr>
          <w:rFonts w:ascii="Helvetica" w:eastAsia="Times New Roman" w:hAnsi="Helvetica" w:cs="Helvetica"/>
          <w:sz w:val="24"/>
          <w:szCs w:val="24"/>
        </w:rPr>
        <w:br/>
      </w:r>
    </w:p>
    <w:p w14:paraId="062A358F" w14:textId="320B9CCA" w:rsidR="004F022C" w:rsidRPr="004F022C" w:rsidRDefault="004F022C" w:rsidP="004F022C">
      <w:pPr>
        <w:spacing w:after="0" w:line="240" w:lineRule="auto"/>
        <w:textAlignment w:val="top"/>
        <w:rPr>
          <w:rFonts w:ascii="Helvetica" w:eastAsia="Times New Roman" w:hAnsi="Helvetica" w:cs="Helvetica"/>
          <w:sz w:val="24"/>
          <w:szCs w:val="24"/>
        </w:rPr>
      </w:pPr>
      <w:r w:rsidRPr="004F022C">
        <w:rPr>
          <w:rFonts w:ascii="Helvetica" w:eastAsia="Times New Roman" w:hAnsi="Helvetica" w:cs="Helvetica"/>
          <w:sz w:val="24"/>
          <w:szCs w:val="24"/>
        </w:rPr>
        <w:t>Failure to comply with the Official Rules will result in forfeiture of the prize.</w:t>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t>5. COPYRIGHT</w:t>
      </w:r>
      <w:r w:rsidRPr="004F022C">
        <w:rPr>
          <w:rFonts w:ascii="Helvetica" w:eastAsia="Times New Roman" w:hAnsi="Helvetica" w:cs="Helvetica"/>
          <w:sz w:val="24"/>
          <w:szCs w:val="24"/>
        </w:rPr>
        <w:br/>
        <w:t>All entrants will retain the intellectual property rights on the contents of their submissions. However, by entering the Contest, each entrant grants the Sponsor a limited, non-exclusive, global, royalty-free right and license to use, reproduce, communicate, demonstrate, make available for public, display and distribute the content of his/her submission for the Sponsor’s marketing, promotional, informational and educational or awareness purposes, via printed or digital or online media, including the Sponsor’s website. The entrant hereby represents that he/she has the legal right to grant such license to the Sponsor.</w:t>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t>Other conditions</w:t>
      </w:r>
      <w:r w:rsidR="00DC2018">
        <w:rPr>
          <w:rFonts w:ascii="Helvetica" w:eastAsia="Times New Roman" w:hAnsi="Helvetica" w:cs="Helvetica"/>
          <w:sz w:val="24"/>
          <w:szCs w:val="24"/>
        </w:rPr>
        <w:t>:</w:t>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t xml:space="preserve">By entering the Contest, entrants agree to release and hold harmless the Sponsor from </w:t>
      </w:r>
      <w:r w:rsidRPr="004F022C">
        <w:rPr>
          <w:rFonts w:ascii="Helvetica" w:eastAsia="Times New Roman" w:hAnsi="Helvetica" w:cs="Helvetica"/>
          <w:sz w:val="24"/>
          <w:szCs w:val="24"/>
        </w:rPr>
        <w:lastRenderedPageBreak/>
        <w:t>and against any and all claims, expenses, and liability, including but not limited to negligence and damages of any kind to persons and property, infringement of trademark, copyright or other intellectual property rights arising out of or relating to their participation in the Contest and the contents of their submissions.</w:t>
      </w:r>
      <w:r w:rsidRPr="004F022C">
        <w:rPr>
          <w:rFonts w:ascii="Helvetica" w:eastAsia="Times New Roman" w:hAnsi="Helvetica" w:cs="Helvetica"/>
          <w:sz w:val="24"/>
          <w:szCs w:val="24"/>
        </w:rPr>
        <w:br/>
        <w:t xml:space="preserve">The Sponsor reserves the right in its sole discretion to disqualify any submission which does not comply with </w:t>
      </w:r>
      <w:r w:rsidR="0008045A">
        <w:rPr>
          <w:rFonts w:ascii="Helvetica" w:eastAsia="Times New Roman" w:hAnsi="Helvetica" w:cs="Helvetica"/>
          <w:sz w:val="24"/>
          <w:szCs w:val="24"/>
        </w:rPr>
        <w:t>the Official Rules</w:t>
      </w:r>
      <w:r w:rsidRPr="004F022C">
        <w:rPr>
          <w:rFonts w:ascii="Helvetica" w:eastAsia="Times New Roman" w:hAnsi="Helvetica" w:cs="Helvetica"/>
          <w:sz w:val="24"/>
          <w:szCs w:val="24"/>
        </w:rPr>
        <w:t>.</w:t>
      </w:r>
      <w:r w:rsidRPr="004F022C">
        <w:rPr>
          <w:rFonts w:ascii="Helvetica" w:eastAsia="Times New Roman" w:hAnsi="Helvetica" w:cs="Helvetica"/>
          <w:sz w:val="24"/>
          <w:szCs w:val="24"/>
        </w:rPr>
        <w:br/>
        <w:t>The Sponsor is not responsible for lost, late, corrupted, mutilated or misdirected submissions, or submissions not received in time for judging.</w:t>
      </w:r>
      <w:r w:rsidRPr="004F022C">
        <w:rPr>
          <w:rFonts w:ascii="Helvetica" w:eastAsia="Times New Roman" w:hAnsi="Helvetica" w:cs="Helvetica"/>
          <w:sz w:val="24"/>
          <w:szCs w:val="24"/>
        </w:rPr>
        <w:br/>
        <w:t>Entrants in the Contest are not allowed to use the titles, acronyms and logos of the Sponsor or other branding elements on material that was produced by them.</w:t>
      </w:r>
      <w:r w:rsidRPr="004F022C">
        <w:rPr>
          <w:rFonts w:ascii="Helvetica" w:eastAsia="Times New Roman" w:hAnsi="Helvetica" w:cs="Helvetica"/>
          <w:sz w:val="24"/>
          <w:szCs w:val="24"/>
        </w:rPr>
        <w:br/>
        <w:t xml:space="preserve">The Sponsor shall have the right, in its sole discretion, to abbreviate, modify, suspend, cancel or terminate the Contest without any future obligation, by notifying the entrants via </w:t>
      </w:r>
      <w:r w:rsidR="006E35A3">
        <w:rPr>
          <w:rFonts w:ascii="Helvetica" w:eastAsia="Times New Roman" w:hAnsi="Helvetica" w:cs="Helvetica"/>
          <w:sz w:val="24"/>
          <w:szCs w:val="24"/>
        </w:rPr>
        <w:t>an announcement on our website and Facebook p</w:t>
      </w:r>
      <w:r w:rsidRPr="004F022C">
        <w:rPr>
          <w:rFonts w:ascii="Helvetica" w:eastAsia="Times New Roman" w:hAnsi="Helvetica" w:cs="Helvetica"/>
          <w:sz w:val="24"/>
          <w:szCs w:val="24"/>
        </w:rPr>
        <w:t>age.</w:t>
      </w:r>
      <w:r w:rsidRPr="004F022C">
        <w:rPr>
          <w:rFonts w:ascii="Helvetica" w:eastAsia="Times New Roman" w:hAnsi="Helvetica" w:cs="Helvetica"/>
          <w:sz w:val="24"/>
          <w:szCs w:val="24"/>
        </w:rPr>
        <w:br/>
        <w:t xml:space="preserve">The Sponsor reserves the right to make all final decisions. </w:t>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t xml:space="preserve">6. HOW TO ENTER: Enter the Contest during the Promotion Period online by </w:t>
      </w:r>
      <w:r w:rsidR="007C6B4C">
        <w:rPr>
          <w:rFonts w:ascii="Helvetica" w:eastAsia="Times New Roman" w:hAnsi="Helvetica" w:cs="Helvetica"/>
          <w:sz w:val="24"/>
          <w:szCs w:val="24"/>
        </w:rPr>
        <w:t xml:space="preserve">emailing directly to </w:t>
      </w:r>
      <w:hyperlink r:id="rId7" w:history="1">
        <w:r w:rsidR="007C6B4C" w:rsidRPr="0059307D">
          <w:rPr>
            <w:rStyle w:val="Hyperlink"/>
            <w:rFonts w:ascii="Helvetica" w:eastAsia="Times New Roman" w:hAnsi="Helvetica" w:cs="Helvetica"/>
            <w:sz w:val="24"/>
            <w:szCs w:val="24"/>
          </w:rPr>
          <w:t>FLC@fallbrooklandconservancy.org</w:t>
        </w:r>
      </w:hyperlink>
      <w:r w:rsidR="007C6B4C">
        <w:rPr>
          <w:rFonts w:ascii="Helvetica" w:eastAsia="Times New Roman" w:hAnsi="Helvetica" w:cs="Helvetica"/>
          <w:sz w:val="24"/>
          <w:szCs w:val="24"/>
        </w:rPr>
        <w:t xml:space="preserve">. </w:t>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t>8. LIMITATION OF LIABILITY: Sponsor assumes no responsibility or liability for (a) any incorrect or inaccurate entry information, or for any faulty or failed electronic data transmissions; (b) any unauthorized access to, or theft, destruction or alteration of entries at any point in the operation of this Contest; (c) any technical malfunction, failure, error, omission, interruption, deletion, defect, delay in operation or communications line failure, regardless of cause, with regard to any equipment, systems, networks, lines, satellites, servers, camera, computers or providers utilized in any aspect of the operation of the Contest; (d) inaccessibility or unavailability of any network or wireless service, the Internet or website or any combination thereof; (e) suspended or discontinued Internet, wireless or landline phone service; or (f) any injury or damage to participant's or to any other person’s computer or mobile device which may be related to or resulting from any attempt to participate in the Contest or download of any materials in the Contest.</w:t>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t>If, for any reason, the Contest is not capable of running as planned for reasons which may include without limitation, infection by computer virus, tampering, unauthorized intervention, fraud, technical failures, or any other causes which may corrupt or affect the administration, security, fairness, integrity or proper conduct of this Contest, the Sponsor reserves the right at its sole discretion to cancel, terminate, modify or suspend the Contest in whole or in part. In such event, Sponsor shall immediately suspend all drawings and prize awards, and Sponsor reserves the right to award any remaining prizes in a manner deemed fair and equitable by Sponsor. Sponsor and Released Parties shall not have any further liability to any participant in connection with the Contest.</w:t>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r>
      <w:r w:rsidRPr="0008045A">
        <w:rPr>
          <w:rFonts w:ascii="Helvetica" w:eastAsia="Times New Roman" w:hAnsi="Helvetica" w:cs="Helvetica"/>
          <w:sz w:val="24"/>
          <w:szCs w:val="24"/>
        </w:rPr>
        <w:lastRenderedPageBreak/>
        <w:t>9. SOCIAL NETWORK DISCLAIMER</w:t>
      </w:r>
      <w:r w:rsidRPr="0008045A">
        <w:rPr>
          <w:rFonts w:ascii="Helvetica" w:eastAsia="Times New Roman" w:hAnsi="Helvetica" w:cs="Helvetica"/>
          <w:sz w:val="24"/>
          <w:szCs w:val="24"/>
        </w:rPr>
        <w:br/>
        <w:t>This promotion is in no way sponsored, endorsed or administered by, or associated with Facebook</w:t>
      </w:r>
      <w:r w:rsidR="00DC2018">
        <w:rPr>
          <w:rFonts w:ascii="Helvetica" w:eastAsia="Times New Roman" w:hAnsi="Helvetica" w:cs="Helvetica"/>
          <w:sz w:val="24"/>
          <w:szCs w:val="24"/>
        </w:rPr>
        <w:t xml:space="preserve"> or Instagram</w:t>
      </w:r>
      <w:r w:rsidRPr="0008045A">
        <w:rPr>
          <w:rFonts w:ascii="Helvetica" w:eastAsia="Times New Roman" w:hAnsi="Helvetica" w:cs="Helvetica"/>
          <w:sz w:val="24"/>
          <w:szCs w:val="24"/>
        </w:rPr>
        <w:t>. You understand that you are providing your information to the Sponsor and not to Facebook</w:t>
      </w:r>
      <w:r w:rsidR="00DC2018">
        <w:rPr>
          <w:rFonts w:ascii="Helvetica" w:eastAsia="Times New Roman" w:hAnsi="Helvetica" w:cs="Helvetica"/>
          <w:sz w:val="24"/>
          <w:szCs w:val="24"/>
        </w:rPr>
        <w:t xml:space="preserve"> or Instagram</w:t>
      </w:r>
      <w:r w:rsidRPr="0008045A">
        <w:rPr>
          <w:rFonts w:ascii="Helvetica" w:eastAsia="Times New Roman" w:hAnsi="Helvetica" w:cs="Helvetica"/>
          <w:sz w:val="24"/>
          <w:szCs w:val="24"/>
        </w:rPr>
        <w:t xml:space="preserve">. By participating via the Facebook </w:t>
      </w:r>
      <w:r w:rsidR="00DC2018">
        <w:rPr>
          <w:rFonts w:ascii="Helvetica" w:eastAsia="Times New Roman" w:hAnsi="Helvetica" w:cs="Helvetica"/>
          <w:sz w:val="24"/>
          <w:szCs w:val="24"/>
        </w:rPr>
        <w:t xml:space="preserve">or Instagram </w:t>
      </w:r>
      <w:r w:rsidRPr="0008045A">
        <w:rPr>
          <w:rFonts w:ascii="Helvetica" w:eastAsia="Times New Roman" w:hAnsi="Helvetica" w:cs="Helvetica"/>
          <w:sz w:val="24"/>
          <w:szCs w:val="24"/>
        </w:rPr>
        <w:t xml:space="preserve">platform, participants are also subject to Facebook’s </w:t>
      </w:r>
      <w:r w:rsidR="00DC2018">
        <w:rPr>
          <w:rFonts w:ascii="Helvetica" w:eastAsia="Times New Roman" w:hAnsi="Helvetica" w:cs="Helvetica"/>
          <w:sz w:val="24"/>
          <w:szCs w:val="24"/>
        </w:rPr>
        <w:t xml:space="preserve">and Instagram’s </w:t>
      </w:r>
      <w:r w:rsidRPr="0008045A">
        <w:rPr>
          <w:rFonts w:ascii="Helvetica" w:eastAsia="Times New Roman" w:hAnsi="Helvetica" w:cs="Helvetica"/>
          <w:sz w:val="24"/>
          <w:szCs w:val="24"/>
        </w:rPr>
        <w:t>data policy and terms of use</w:t>
      </w:r>
      <w:r w:rsidR="00DC2018">
        <w:rPr>
          <w:rFonts w:ascii="Helvetica" w:eastAsia="Times New Roman" w:hAnsi="Helvetica" w:cs="Helvetica"/>
          <w:sz w:val="24"/>
          <w:szCs w:val="24"/>
        </w:rPr>
        <w:t>.</w:t>
      </w:r>
      <w:r w:rsidRPr="004F022C">
        <w:rPr>
          <w:rFonts w:ascii="Helvetica" w:eastAsia="Times New Roman" w:hAnsi="Helvetica" w:cs="Helvetica"/>
          <w:sz w:val="24"/>
          <w:szCs w:val="24"/>
        </w:rPr>
        <w:br/>
      </w:r>
      <w:r w:rsidRPr="004F022C">
        <w:rPr>
          <w:rFonts w:ascii="Helvetica" w:eastAsia="Times New Roman" w:hAnsi="Helvetica" w:cs="Helvetica"/>
          <w:sz w:val="24"/>
          <w:szCs w:val="24"/>
        </w:rPr>
        <w:br/>
      </w:r>
    </w:p>
    <w:sectPr w:rsidR="004F022C" w:rsidRPr="004F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3B97"/>
    <w:multiLevelType w:val="multilevel"/>
    <w:tmpl w:val="A326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A3CFD"/>
    <w:multiLevelType w:val="multilevel"/>
    <w:tmpl w:val="ECE2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75A9C"/>
    <w:multiLevelType w:val="multilevel"/>
    <w:tmpl w:val="C280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7381C"/>
    <w:multiLevelType w:val="multilevel"/>
    <w:tmpl w:val="7DBE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0512A"/>
    <w:multiLevelType w:val="multilevel"/>
    <w:tmpl w:val="F172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2C"/>
    <w:rsid w:val="0008045A"/>
    <w:rsid w:val="001001B6"/>
    <w:rsid w:val="00193BF1"/>
    <w:rsid w:val="001E4381"/>
    <w:rsid w:val="00263FB2"/>
    <w:rsid w:val="00353948"/>
    <w:rsid w:val="004C5270"/>
    <w:rsid w:val="004F022C"/>
    <w:rsid w:val="006E35A3"/>
    <w:rsid w:val="007C6B4C"/>
    <w:rsid w:val="0080253D"/>
    <w:rsid w:val="008B7C95"/>
    <w:rsid w:val="008E64AC"/>
    <w:rsid w:val="00935FB4"/>
    <w:rsid w:val="009B52F2"/>
    <w:rsid w:val="00A91070"/>
    <w:rsid w:val="00B42B9C"/>
    <w:rsid w:val="00BC0ADF"/>
    <w:rsid w:val="00DC2018"/>
    <w:rsid w:val="00EC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BA08"/>
  <w15:docId w15:val="{B7997AD8-73ED-46B5-B582-762226F8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A3"/>
    <w:rPr>
      <w:rFonts w:ascii="Tahoma" w:hAnsi="Tahoma" w:cs="Tahoma"/>
      <w:sz w:val="16"/>
      <w:szCs w:val="16"/>
    </w:rPr>
  </w:style>
  <w:style w:type="character" w:styleId="Hyperlink">
    <w:name w:val="Hyperlink"/>
    <w:basedOn w:val="DefaultParagraphFont"/>
    <w:uiPriority w:val="99"/>
    <w:unhideWhenUsed/>
    <w:rsid w:val="00193BF1"/>
    <w:rPr>
      <w:color w:val="0563C1" w:themeColor="hyperlink"/>
      <w:u w:val="single"/>
    </w:rPr>
  </w:style>
  <w:style w:type="character" w:styleId="UnresolvedMention">
    <w:name w:val="Unresolved Mention"/>
    <w:basedOn w:val="DefaultParagraphFont"/>
    <w:uiPriority w:val="99"/>
    <w:semiHidden/>
    <w:unhideWhenUsed/>
    <w:rsid w:val="007C6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265814">
      <w:bodyDiv w:val="1"/>
      <w:marLeft w:val="0"/>
      <w:marRight w:val="0"/>
      <w:marTop w:val="0"/>
      <w:marBottom w:val="0"/>
      <w:divBdr>
        <w:top w:val="none" w:sz="0" w:space="0" w:color="auto"/>
        <w:left w:val="none" w:sz="0" w:space="0" w:color="auto"/>
        <w:bottom w:val="none" w:sz="0" w:space="0" w:color="auto"/>
        <w:right w:val="none" w:sz="0" w:space="0" w:color="auto"/>
      </w:divBdr>
      <w:divsChild>
        <w:div w:id="1721513905">
          <w:marLeft w:val="0"/>
          <w:marRight w:val="0"/>
          <w:marTop w:val="0"/>
          <w:marBottom w:val="300"/>
          <w:divBdr>
            <w:top w:val="none" w:sz="0" w:space="0" w:color="auto"/>
            <w:left w:val="none" w:sz="0" w:space="0" w:color="auto"/>
            <w:bottom w:val="none" w:sz="0" w:space="0" w:color="auto"/>
            <w:right w:val="none" w:sz="0" w:space="0" w:color="auto"/>
          </w:divBdr>
        </w:div>
        <w:div w:id="463350512">
          <w:marLeft w:val="0"/>
          <w:marRight w:val="0"/>
          <w:marTop w:val="0"/>
          <w:marBottom w:val="300"/>
          <w:divBdr>
            <w:top w:val="none" w:sz="0" w:space="0" w:color="auto"/>
            <w:left w:val="none" w:sz="0" w:space="0" w:color="auto"/>
            <w:bottom w:val="none" w:sz="0" w:space="0" w:color="auto"/>
            <w:right w:val="none" w:sz="0" w:space="0" w:color="auto"/>
          </w:divBdr>
        </w:div>
        <w:div w:id="1235123312">
          <w:marLeft w:val="0"/>
          <w:marRight w:val="0"/>
          <w:marTop w:val="0"/>
          <w:marBottom w:val="300"/>
          <w:divBdr>
            <w:top w:val="none" w:sz="0" w:space="0" w:color="auto"/>
            <w:left w:val="none" w:sz="0" w:space="0" w:color="auto"/>
            <w:bottom w:val="none" w:sz="0" w:space="0" w:color="auto"/>
            <w:right w:val="none" w:sz="0" w:space="0" w:color="auto"/>
          </w:divBdr>
        </w:div>
        <w:div w:id="197008361">
          <w:marLeft w:val="0"/>
          <w:marRight w:val="0"/>
          <w:marTop w:val="0"/>
          <w:marBottom w:val="300"/>
          <w:divBdr>
            <w:top w:val="none" w:sz="0" w:space="0" w:color="auto"/>
            <w:left w:val="none" w:sz="0" w:space="0" w:color="auto"/>
            <w:bottom w:val="none" w:sz="0" w:space="0" w:color="auto"/>
            <w:right w:val="none" w:sz="0" w:space="0" w:color="auto"/>
          </w:divBdr>
        </w:div>
        <w:div w:id="1134711540">
          <w:marLeft w:val="0"/>
          <w:marRight w:val="0"/>
          <w:marTop w:val="0"/>
          <w:marBottom w:val="300"/>
          <w:divBdr>
            <w:top w:val="none" w:sz="0" w:space="0" w:color="auto"/>
            <w:left w:val="none" w:sz="0" w:space="0" w:color="auto"/>
            <w:bottom w:val="none" w:sz="0" w:space="0" w:color="auto"/>
            <w:right w:val="none" w:sz="0" w:space="0" w:color="auto"/>
          </w:divBdr>
        </w:div>
        <w:div w:id="1790010462">
          <w:marLeft w:val="0"/>
          <w:marRight w:val="0"/>
          <w:marTop w:val="0"/>
          <w:marBottom w:val="300"/>
          <w:divBdr>
            <w:top w:val="none" w:sz="0" w:space="0" w:color="auto"/>
            <w:left w:val="none" w:sz="0" w:space="0" w:color="auto"/>
            <w:bottom w:val="none" w:sz="0" w:space="0" w:color="auto"/>
            <w:right w:val="none" w:sz="0" w:space="0" w:color="auto"/>
          </w:divBdr>
        </w:div>
        <w:div w:id="65106355">
          <w:marLeft w:val="0"/>
          <w:marRight w:val="0"/>
          <w:marTop w:val="0"/>
          <w:marBottom w:val="300"/>
          <w:divBdr>
            <w:top w:val="none" w:sz="0" w:space="0" w:color="auto"/>
            <w:left w:val="none" w:sz="0" w:space="0" w:color="auto"/>
            <w:bottom w:val="none" w:sz="0" w:space="0" w:color="auto"/>
            <w:right w:val="none" w:sz="0" w:space="0" w:color="auto"/>
          </w:divBdr>
        </w:div>
        <w:div w:id="90129840">
          <w:marLeft w:val="0"/>
          <w:marRight w:val="0"/>
          <w:marTop w:val="0"/>
          <w:marBottom w:val="300"/>
          <w:divBdr>
            <w:top w:val="none" w:sz="0" w:space="0" w:color="auto"/>
            <w:left w:val="none" w:sz="0" w:space="0" w:color="auto"/>
            <w:bottom w:val="none" w:sz="0" w:space="0" w:color="auto"/>
            <w:right w:val="none" w:sz="0" w:space="0" w:color="auto"/>
          </w:divBdr>
        </w:div>
        <w:div w:id="2142533253">
          <w:marLeft w:val="0"/>
          <w:marRight w:val="0"/>
          <w:marTop w:val="0"/>
          <w:marBottom w:val="300"/>
          <w:divBdr>
            <w:top w:val="none" w:sz="0" w:space="0" w:color="auto"/>
            <w:left w:val="none" w:sz="0" w:space="0" w:color="auto"/>
            <w:bottom w:val="none" w:sz="0" w:space="0" w:color="auto"/>
            <w:right w:val="none" w:sz="0" w:space="0" w:color="auto"/>
          </w:divBdr>
        </w:div>
        <w:div w:id="1834026597">
          <w:marLeft w:val="0"/>
          <w:marRight w:val="0"/>
          <w:marTop w:val="0"/>
          <w:marBottom w:val="300"/>
          <w:divBdr>
            <w:top w:val="none" w:sz="0" w:space="0" w:color="auto"/>
            <w:left w:val="none" w:sz="0" w:space="0" w:color="auto"/>
            <w:bottom w:val="none" w:sz="0" w:space="0" w:color="auto"/>
            <w:right w:val="none" w:sz="0" w:space="0" w:color="auto"/>
          </w:divBdr>
        </w:div>
        <w:div w:id="1525292775">
          <w:marLeft w:val="0"/>
          <w:marRight w:val="0"/>
          <w:marTop w:val="0"/>
          <w:marBottom w:val="300"/>
          <w:divBdr>
            <w:top w:val="none" w:sz="0" w:space="0" w:color="auto"/>
            <w:left w:val="none" w:sz="0" w:space="0" w:color="auto"/>
            <w:bottom w:val="none" w:sz="0" w:space="0" w:color="auto"/>
            <w:right w:val="none" w:sz="0" w:space="0" w:color="auto"/>
          </w:divBdr>
        </w:div>
        <w:div w:id="1120343673">
          <w:marLeft w:val="0"/>
          <w:marRight w:val="0"/>
          <w:marTop w:val="0"/>
          <w:marBottom w:val="0"/>
          <w:divBdr>
            <w:top w:val="none" w:sz="0" w:space="0" w:color="auto"/>
            <w:left w:val="none" w:sz="0" w:space="0" w:color="auto"/>
            <w:bottom w:val="single" w:sz="6" w:space="0" w:color="auto"/>
            <w:right w:val="none" w:sz="0" w:space="0" w:color="auto"/>
          </w:divBdr>
        </w:div>
        <w:div w:id="824786355">
          <w:marLeft w:val="0"/>
          <w:marRight w:val="0"/>
          <w:marTop w:val="0"/>
          <w:marBottom w:val="0"/>
          <w:divBdr>
            <w:top w:val="none" w:sz="0" w:space="0" w:color="auto"/>
            <w:left w:val="none" w:sz="0" w:space="0" w:color="auto"/>
            <w:bottom w:val="none" w:sz="0" w:space="0" w:color="auto"/>
            <w:right w:val="none" w:sz="0" w:space="0" w:color="auto"/>
          </w:divBdr>
          <w:divsChild>
            <w:div w:id="5907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C@fallbrooklandconservan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C@fallbrooklandconservancy.org" TargetMode="External"/><Relationship Id="rId5" Type="http://schemas.openxmlformats.org/officeDocument/2006/relationships/hyperlink" Target="mailto:FLC@fallbrooklandconservanc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Quigley</dc:creator>
  <cp:lastModifiedBy>FLC ONE</cp:lastModifiedBy>
  <cp:revision>3</cp:revision>
  <cp:lastPrinted>2018-05-30T22:14:00Z</cp:lastPrinted>
  <dcterms:created xsi:type="dcterms:W3CDTF">2020-07-30T20:25:00Z</dcterms:created>
  <dcterms:modified xsi:type="dcterms:W3CDTF">2020-07-30T20:27:00Z</dcterms:modified>
</cp:coreProperties>
</file>